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2FFB30E2"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3GPP TSG-RAN WG5 Meeting #</w:t>
      </w:r>
      <w:r>
        <w:rPr>
          <w:rFonts w:ascii="Arial" w:hAnsi="Arial" w:cs="Arial"/>
          <w:b/>
          <w:sz w:val="24"/>
        </w:rPr>
        <w:t>10</w:t>
      </w:r>
      <w:r w:rsidR="00C10870">
        <w:rPr>
          <w:rFonts w:ascii="Arial" w:hAnsi="Arial" w:cs="Arial"/>
          <w:b/>
          <w:sz w:val="24"/>
        </w:rPr>
        <w:t>8</w:t>
      </w:r>
      <w:r w:rsidRPr="00F836E6">
        <w:rPr>
          <w:rFonts w:ascii="Arial" w:hAnsi="Arial" w:cs="Arial"/>
          <w:b/>
          <w:sz w:val="24"/>
        </w:rPr>
        <w:tab/>
      </w:r>
      <w:r w:rsidRPr="00162494">
        <w:rPr>
          <w:rFonts w:ascii="Arial" w:hAnsi="Arial" w:cs="Arial"/>
          <w:b/>
          <w:sz w:val="24"/>
        </w:rPr>
        <w:t>R5-2</w:t>
      </w:r>
      <w:r w:rsidR="00D123D6">
        <w:rPr>
          <w:rFonts w:ascii="Arial" w:hAnsi="Arial" w:cs="Arial"/>
          <w:b/>
          <w:sz w:val="24"/>
        </w:rPr>
        <w:t>5</w:t>
      </w:r>
      <w:r w:rsidR="00C10870">
        <w:rPr>
          <w:rFonts w:ascii="Arial" w:hAnsi="Arial" w:cs="Arial"/>
          <w:b/>
          <w:sz w:val="24"/>
        </w:rPr>
        <w:t>4459</w:t>
      </w:r>
    </w:p>
    <w:p w14:paraId="2CA69376" w14:textId="77777777" w:rsidR="00C10870" w:rsidRPr="00FC5A61" w:rsidRDefault="00C10870" w:rsidP="00C10870">
      <w:pPr>
        <w:pStyle w:val="CRCoverPage"/>
        <w:outlineLvl w:val="0"/>
        <w:rPr>
          <w:b/>
          <w:noProof/>
          <w:sz w:val="24"/>
        </w:rPr>
      </w:pPr>
      <w:r>
        <w:rPr>
          <w:b/>
          <w:noProof/>
          <w:sz w:val="24"/>
        </w:rPr>
        <w:t>Bengaluru</w:t>
      </w:r>
      <w:r w:rsidRPr="00FC5A61">
        <w:rPr>
          <w:b/>
          <w:noProof/>
          <w:sz w:val="24"/>
        </w:rPr>
        <w:t xml:space="preserve">, </w:t>
      </w:r>
      <w:r>
        <w:rPr>
          <w:b/>
          <w:noProof/>
          <w:sz w:val="24"/>
        </w:rPr>
        <w:t>I</w:t>
      </w:r>
      <w:r>
        <w:rPr>
          <w:rFonts w:hint="eastAsia"/>
          <w:b/>
          <w:noProof/>
          <w:sz w:val="24"/>
          <w:lang w:eastAsia="zh-CN"/>
        </w:rPr>
        <w:t>ndia</w:t>
      </w:r>
      <w:r w:rsidRPr="00FC5A61">
        <w:rPr>
          <w:b/>
          <w:noProof/>
          <w:sz w:val="24"/>
        </w:rPr>
        <w:t xml:space="preserve">, </w:t>
      </w:r>
      <w:r>
        <w:rPr>
          <w:b/>
          <w:noProof/>
          <w:sz w:val="24"/>
        </w:rPr>
        <w:t>August</w:t>
      </w:r>
      <w:r w:rsidRPr="00FC5A61">
        <w:rPr>
          <w:b/>
          <w:noProof/>
          <w:sz w:val="24"/>
        </w:rPr>
        <w:t xml:space="preserve"> </w:t>
      </w:r>
      <w:r>
        <w:rPr>
          <w:b/>
          <w:noProof/>
          <w:sz w:val="24"/>
        </w:rPr>
        <w:t>25</w:t>
      </w:r>
      <w:r w:rsidRPr="00FC5A61">
        <w:rPr>
          <w:rFonts w:cs="Arial"/>
          <w:b/>
          <w:sz w:val="24"/>
        </w:rPr>
        <w:t>-</w:t>
      </w:r>
      <w:r>
        <w:rPr>
          <w:b/>
          <w:noProof/>
          <w:sz w:val="24"/>
        </w:rPr>
        <w:t>29</w:t>
      </w:r>
      <w:r w:rsidRPr="00FC5A61">
        <w:rPr>
          <w:b/>
          <w:noProof/>
          <w:sz w:val="24"/>
        </w:rPr>
        <w:t>, 2025</w:t>
      </w:r>
    </w:p>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0" w:name="Source"/>
      <w:bookmarkEnd w:id="0"/>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Huawei, HiSilicon</w:t>
      </w:r>
      <w:r w:rsidR="002A0AEF" w:rsidRPr="006A1C35">
        <w:rPr>
          <w:rFonts w:ascii="Arial" w:hAnsi="Arial"/>
          <w:sz w:val="24"/>
        </w:rPr>
        <w:t>)</w:t>
      </w:r>
    </w:p>
    <w:p w14:paraId="0430D2DF" w14:textId="16541954"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1" w:name="Title"/>
      <w:bookmarkEnd w:id="1"/>
      <w:r w:rsidR="008E7DEB" w:rsidRPr="008E7DEB">
        <w:rPr>
          <w:rFonts w:ascii="Arial" w:hAnsi="Arial"/>
          <w:sz w:val="24"/>
        </w:rPr>
        <w:t>PRD-17 on Guidance to Work Item Codes (post RAN#10</w:t>
      </w:r>
      <w:r w:rsidR="00C10870">
        <w:rPr>
          <w:rFonts w:ascii="Arial" w:hAnsi="Arial"/>
          <w:sz w:val="24"/>
        </w:rPr>
        <w:t>9</w:t>
      </w:r>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2" w:name="DocumentFor"/>
      <w:bookmarkEnd w:id="2"/>
      <w:r w:rsidR="00DD2FD9">
        <w:rPr>
          <w:rFonts w:ascii="Arial" w:hAnsi="Arial"/>
          <w:sz w:val="24"/>
        </w:rPr>
        <w:t>Information</w:t>
      </w:r>
    </w:p>
    <w:p w14:paraId="59203925" w14:textId="77777777" w:rsidR="0000359F" w:rsidRPr="006A1C35" w:rsidRDefault="0000359F" w:rsidP="00902E6C">
      <w:pPr>
        <w:pStyle w:val="1"/>
      </w:pPr>
      <w:bookmarkStart w:id="3" w:name="_Toc517052"/>
      <w:bookmarkStart w:id="4" w:name="_Toc2091540"/>
      <w:r w:rsidRPr="006A1C35">
        <w:t>1</w:t>
      </w:r>
      <w:r w:rsidRPr="006A1C35">
        <w:tab/>
        <w:t>Introduction</w:t>
      </w:r>
      <w:bookmarkEnd w:id="3"/>
      <w:bookmarkEnd w:id="4"/>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0BCB69B8"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RAN#</w:t>
      </w:r>
      <w:r w:rsidR="009630B7">
        <w:t>10</w:t>
      </w:r>
      <w:r w:rsidR="00C10870">
        <w:t>9</w:t>
      </w:r>
      <w:r w:rsidRPr="006A1C35">
        <w:t xml:space="preserve"> update</w:t>
      </w:r>
      <w:r w:rsidR="0020526C" w:rsidRPr="006A1C35">
        <w:t>s</w:t>
      </w:r>
      <w:r w:rsidR="0092569C" w:rsidRPr="006A1C35">
        <w:t xml:space="preserve"> to PRD17 v4.</w:t>
      </w:r>
      <w:r w:rsidR="009630B7">
        <w:t>1</w:t>
      </w:r>
      <w:r w:rsidR="00C10870">
        <w:t>9</w:t>
      </w:r>
      <w:r w:rsidR="005552E7" w:rsidRPr="006A1C35">
        <w:t xml:space="preserve"> [1]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7AB6C7DE" w:rsidR="002A0AEF" w:rsidRPr="006A1C35" w:rsidRDefault="002A0AEF" w:rsidP="002A0AEF">
      <w:pPr>
        <w:pStyle w:val="2"/>
      </w:pPr>
      <w:r w:rsidRPr="006A1C35">
        <w:t>2.2</w:t>
      </w:r>
      <w:r w:rsidRPr="006A1C35">
        <w:tab/>
      </w:r>
      <w:r w:rsidR="003D747F" w:rsidRPr="006A1C35">
        <w:t xml:space="preserve">Changes resulting from </w:t>
      </w:r>
      <w:r w:rsidRPr="006A1C35">
        <w:t>RAN5#</w:t>
      </w:r>
      <w:r w:rsidR="008445D7">
        <w:rPr>
          <w:lang w:val="en-US"/>
        </w:rPr>
        <w:t>10</w:t>
      </w:r>
      <w:r w:rsidR="00C10870">
        <w:rPr>
          <w:lang w:val="en-US"/>
        </w:rPr>
        <w:t>8</w:t>
      </w:r>
      <w:r w:rsidRPr="006A1C35">
        <w:t xml:space="preserve"> </w:t>
      </w:r>
      <w:r w:rsidR="003D747F" w:rsidRPr="006A1C35">
        <w:t>agreements</w:t>
      </w:r>
    </w:p>
    <w:p w14:paraId="4C6F2792" w14:textId="11AC10B7" w:rsidR="00FB160D" w:rsidRPr="006A1C35" w:rsidRDefault="00FB160D" w:rsidP="002A0AEF">
      <w:pPr>
        <w:keepNext/>
      </w:pPr>
      <w:r w:rsidRPr="006A1C35">
        <w:t>The following RAN5 WIs were</w:t>
      </w:r>
      <w:r w:rsidR="00F90AFF" w:rsidRPr="006A1C35">
        <w:t xml:space="preserve"> </w:t>
      </w:r>
      <w:r w:rsidR="00F90AFF" w:rsidRPr="00DB4B3C">
        <w:t>closed at RAN#</w:t>
      </w:r>
      <w:r w:rsidR="009630B7" w:rsidRPr="00DB4B3C">
        <w:t>10</w:t>
      </w:r>
      <w:r w:rsidR="006D6978">
        <w:t>9</w:t>
      </w:r>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r w:rsidRPr="006A1C35">
              <w:t>Tdoc</w:t>
            </w:r>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007626" w:rsidRPr="006A1C35" w14:paraId="32119696" w14:textId="77777777" w:rsidTr="00014280">
        <w:trPr>
          <w:cantSplit/>
          <w:trHeight w:val="20"/>
        </w:trPr>
        <w:tc>
          <w:tcPr>
            <w:tcW w:w="1242" w:type="dxa"/>
            <w:shd w:val="clear" w:color="auto" w:fill="auto"/>
            <w:noWrap/>
            <w:vAlign w:val="center"/>
          </w:tcPr>
          <w:p w14:paraId="38452A6E" w14:textId="77777777" w:rsidR="006D6978" w:rsidRDefault="006D6978" w:rsidP="00007626">
            <w:pPr>
              <w:spacing w:after="0"/>
              <w:jc w:val="center"/>
              <w:rPr>
                <w:rFonts w:ascii="Arial" w:hAnsi="Arial" w:cs="Arial"/>
                <w:sz w:val="16"/>
                <w:szCs w:val="16"/>
              </w:rPr>
            </w:pPr>
            <w:r w:rsidRPr="006D6978">
              <w:rPr>
                <w:rFonts w:ascii="Arial" w:hAnsi="Arial" w:cs="Arial"/>
                <w:sz w:val="16"/>
                <w:szCs w:val="16"/>
              </w:rPr>
              <w:t>R5-254583</w:t>
            </w:r>
          </w:p>
          <w:p w14:paraId="58454529" w14:textId="62EF8E95"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FE040C">
              <w:rPr>
                <w:rFonts w:ascii="Arial" w:hAnsi="Arial" w:cs="Arial"/>
                <w:sz w:val="16"/>
                <w:szCs w:val="16"/>
              </w:rPr>
              <w:t>25</w:t>
            </w:r>
            <w:r w:rsidR="006D6978">
              <w:rPr>
                <w:rFonts w:ascii="Arial" w:hAnsi="Arial" w:cs="Arial" w:hint="eastAsia"/>
                <w:sz w:val="16"/>
                <w:szCs w:val="16"/>
              </w:rPr>
              <w:t>xxxx</w:t>
            </w:r>
          </w:p>
        </w:tc>
        <w:tc>
          <w:tcPr>
            <w:tcW w:w="3544" w:type="dxa"/>
            <w:shd w:val="clear" w:color="auto" w:fill="auto"/>
            <w:vAlign w:val="center"/>
          </w:tcPr>
          <w:p w14:paraId="747B1414" w14:textId="12A5B4AC" w:rsidR="00007626" w:rsidRPr="00F54B1E" w:rsidRDefault="006D6978" w:rsidP="00007626">
            <w:pPr>
              <w:spacing w:after="0"/>
              <w:rPr>
                <w:rFonts w:ascii="Arial" w:hAnsi="Arial" w:cs="Arial"/>
                <w:sz w:val="16"/>
                <w:szCs w:val="16"/>
              </w:rPr>
            </w:pPr>
            <w:r w:rsidRPr="006D6978">
              <w:rPr>
                <w:rFonts w:ascii="Arial" w:hAnsi="Arial" w:cs="Arial"/>
                <w:sz w:val="16"/>
                <w:szCs w:val="16"/>
              </w:rPr>
              <w:t>SR UE Conformance - NR sidelink enhancement</w:t>
            </w:r>
          </w:p>
        </w:tc>
        <w:tc>
          <w:tcPr>
            <w:tcW w:w="2693" w:type="dxa"/>
            <w:shd w:val="clear" w:color="auto" w:fill="auto"/>
          </w:tcPr>
          <w:p w14:paraId="30BE2978" w14:textId="78054295" w:rsidR="00007626" w:rsidRPr="00F54B1E" w:rsidRDefault="006D6978" w:rsidP="00007626">
            <w:pPr>
              <w:spacing w:after="0"/>
              <w:rPr>
                <w:rFonts w:ascii="Arial" w:hAnsi="Arial" w:cs="Arial"/>
                <w:sz w:val="16"/>
                <w:szCs w:val="16"/>
              </w:rPr>
            </w:pPr>
            <w:r w:rsidRPr="006D6978">
              <w:rPr>
                <w:rFonts w:ascii="Arial" w:hAnsi="Arial" w:cs="Arial"/>
                <w:sz w:val="16"/>
                <w:szCs w:val="16"/>
              </w:rPr>
              <w:t>NR_SL_enh-UEConTest</w:t>
            </w:r>
          </w:p>
        </w:tc>
        <w:tc>
          <w:tcPr>
            <w:tcW w:w="1134" w:type="dxa"/>
            <w:shd w:val="clear" w:color="auto" w:fill="auto"/>
          </w:tcPr>
          <w:p w14:paraId="0A49B125" w14:textId="5531EFDF"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sidR="006D6978">
              <w:rPr>
                <w:rFonts w:ascii="Arial" w:hAnsi="Arial" w:cs="Arial"/>
                <w:sz w:val="16"/>
                <w:szCs w:val="16"/>
              </w:rPr>
              <w:t>7</w:t>
            </w:r>
          </w:p>
        </w:tc>
        <w:tc>
          <w:tcPr>
            <w:tcW w:w="1276" w:type="dxa"/>
            <w:shd w:val="clear" w:color="auto" w:fill="auto"/>
          </w:tcPr>
          <w:p w14:paraId="5C5513D7" w14:textId="77777777" w:rsidR="00007626" w:rsidRPr="007217B5" w:rsidRDefault="007217B5" w:rsidP="005139AA">
            <w:pPr>
              <w:spacing w:after="0"/>
              <w:rPr>
                <w:rFonts w:ascii="Arial" w:hAnsi="Arial" w:cs="Arial"/>
                <w:sz w:val="16"/>
                <w:szCs w:val="16"/>
              </w:rPr>
            </w:pPr>
            <w:r w:rsidRPr="007217B5">
              <w:rPr>
                <w:rFonts w:ascii="Arial" w:hAnsi="Arial" w:cs="Arial"/>
                <w:sz w:val="16"/>
                <w:szCs w:val="16"/>
              </w:rPr>
              <w:t xml:space="preserve">TS </w:t>
            </w:r>
            <w:r w:rsidRPr="007217B5">
              <w:rPr>
                <w:rFonts w:ascii="Arial" w:hAnsi="Arial" w:cs="Arial" w:hint="eastAsia"/>
                <w:sz w:val="16"/>
                <w:szCs w:val="16"/>
              </w:rPr>
              <w:t>3</w:t>
            </w:r>
            <w:r w:rsidRPr="007217B5">
              <w:rPr>
                <w:rFonts w:ascii="Arial" w:hAnsi="Arial" w:cs="Arial"/>
                <w:sz w:val="16"/>
                <w:szCs w:val="16"/>
              </w:rPr>
              <w:t>8.521-1</w:t>
            </w:r>
          </w:p>
          <w:p w14:paraId="481D9608" w14:textId="60186CCB" w:rsidR="007217B5" w:rsidRPr="007217B5" w:rsidRDefault="007217B5" w:rsidP="005139AA">
            <w:pPr>
              <w:spacing w:after="0"/>
              <w:rPr>
                <w:rFonts w:ascii="Arial" w:hAnsi="Arial" w:cs="Arial"/>
                <w:sz w:val="16"/>
                <w:szCs w:val="16"/>
              </w:rPr>
            </w:pPr>
            <w:r w:rsidRPr="007217B5">
              <w:rPr>
                <w:rFonts w:ascii="Arial" w:hAnsi="Arial" w:cs="Arial"/>
                <w:sz w:val="16"/>
                <w:szCs w:val="16"/>
              </w:rPr>
              <w:t>TS 38.523-1</w:t>
            </w:r>
          </w:p>
        </w:tc>
      </w:tr>
      <w:tr w:rsidR="00007626" w:rsidRPr="006A1C35" w14:paraId="104E5D4E" w14:textId="77777777" w:rsidTr="00014280">
        <w:trPr>
          <w:cantSplit/>
          <w:trHeight w:val="20"/>
        </w:trPr>
        <w:tc>
          <w:tcPr>
            <w:tcW w:w="1242" w:type="dxa"/>
            <w:shd w:val="clear" w:color="auto" w:fill="auto"/>
            <w:noWrap/>
            <w:vAlign w:val="center"/>
          </w:tcPr>
          <w:p w14:paraId="739FA010" w14:textId="77777777" w:rsidR="006D6978" w:rsidRDefault="006D6978" w:rsidP="00007626">
            <w:pPr>
              <w:spacing w:after="0"/>
              <w:jc w:val="center"/>
              <w:rPr>
                <w:rFonts w:ascii="Arial" w:hAnsi="Arial" w:cs="Arial"/>
                <w:sz w:val="16"/>
                <w:szCs w:val="16"/>
              </w:rPr>
            </w:pPr>
            <w:r w:rsidRPr="006D6978">
              <w:rPr>
                <w:rFonts w:ascii="Arial" w:hAnsi="Arial" w:cs="Arial"/>
                <w:sz w:val="16"/>
                <w:szCs w:val="16"/>
              </w:rPr>
              <w:t>R5-254405</w:t>
            </w:r>
          </w:p>
          <w:p w14:paraId="67CABE9F" w14:textId="1596FDCE"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E07020">
              <w:rPr>
                <w:rFonts w:ascii="Arial" w:hAnsi="Arial" w:cs="Arial"/>
                <w:sz w:val="16"/>
                <w:szCs w:val="16"/>
              </w:rPr>
              <w:t>25</w:t>
            </w:r>
            <w:r w:rsidR="006D6978">
              <w:rPr>
                <w:rFonts w:ascii="Arial" w:hAnsi="Arial" w:cs="Arial"/>
                <w:sz w:val="16"/>
                <w:szCs w:val="16"/>
              </w:rPr>
              <w:t>xxxx</w:t>
            </w:r>
          </w:p>
        </w:tc>
        <w:tc>
          <w:tcPr>
            <w:tcW w:w="3544" w:type="dxa"/>
            <w:shd w:val="clear" w:color="auto" w:fill="auto"/>
            <w:vAlign w:val="center"/>
          </w:tcPr>
          <w:p w14:paraId="67FFDA90" w14:textId="0A9C84FB" w:rsidR="00007626" w:rsidRPr="00F54B1E" w:rsidRDefault="006D6978" w:rsidP="00007626">
            <w:pPr>
              <w:spacing w:after="0"/>
              <w:rPr>
                <w:rFonts w:ascii="Arial" w:hAnsi="Arial" w:cs="Arial"/>
                <w:sz w:val="16"/>
                <w:szCs w:val="16"/>
              </w:rPr>
            </w:pPr>
            <w:r w:rsidRPr="006D6978">
              <w:rPr>
                <w:rFonts w:ascii="Arial" w:hAnsi="Arial" w:cs="Arial"/>
                <w:sz w:val="16"/>
                <w:szCs w:val="16"/>
              </w:rPr>
              <w:t>SR on UE Conformance - High power UE (power class 2) for NR FR1 FDD single band</w:t>
            </w:r>
          </w:p>
        </w:tc>
        <w:tc>
          <w:tcPr>
            <w:tcW w:w="2693" w:type="dxa"/>
            <w:shd w:val="clear" w:color="auto" w:fill="auto"/>
          </w:tcPr>
          <w:p w14:paraId="5D70A95E" w14:textId="7FEA7F5C" w:rsidR="00007626" w:rsidRPr="00F54B1E" w:rsidRDefault="006D6978" w:rsidP="00007626">
            <w:pPr>
              <w:spacing w:after="0"/>
              <w:rPr>
                <w:rFonts w:ascii="Arial" w:hAnsi="Arial" w:cs="Arial"/>
                <w:sz w:val="16"/>
                <w:szCs w:val="16"/>
              </w:rPr>
            </w:pPr>
            <w:r w:rsidRPr="006D6978">
              <w:rPr>
                <w:rFonts w:ascii="Arial" w:hAnsi="Arial" w:cs="Arial"/>
                <w:sz w:val="16"/>
                <w:szCs w:val="16"/>
              </w:rPr>
              <w:t>HPUE_NR_FR1_FDD_R18-UEConTest</w:t>
            </w:r>
          </w:p>
        </w:tc>
        <w:tc>
          <w:tcPr>
            <w:tcW w:w="1134" w:type="dxa"/>
            <w:shd w:val="clear" w:color="auto" w:fill="auto"/>
          </w:tcPr>
          <w:p w14:paraId="461E59EF" w14:textId="1E65C56A"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156CF70D" w14:textId="6D78BCAB" w:rsidR="00007626" w:rsidRPr="007217B5" w:rsidRDefault="007217B5" w:rsidP="005139AA">
            <w:pPr>
              <w:spacing w:after="0"/>
              <w:rPr>
                <w:rFonts w:ascii="Arial" w:hAnsi="Arial" w:cs="Arial"/>
                <w:sz w:val="16"/>
                <w:szCs w:val="16"/>
              </w:rPr>
            </w:pPr>
            <w:r w:rsidRPr="007217B5">
              <w:rPr>
                <w:rFonts w:ascii="Arial" w:hAnsi="Arial" w:cs="Arial"/>
                <w:sz w:val="16"/>
                <w:szCs w:val="16"/>
              </w:rPr>
              <w:t>TS 38.521-1</w:t>
            </w:r>
          </w:p>
        </w:tc>
      </w:tr>
      <w:tr w:rsidR="00007626" w:rsidRPr="006A1C35" w14:paraId="1A14FB24" w14:textId="77777777" w:rsidTr="00014280">
        <w:trPr>
          <w:cantSplit/>
          <w:trHeight w:val="20"/>
        </w:trPr>
        <w:tc>
          <w:tcPr>
            <w:tcW w:w="1242" w:type="dxa"/>
            <w:shd w:val="clear" w:color="auto" w:fill="auto"/>
            <w:noWrap/>
            <w:vAlign w:val="center"/>
          </w:tcPr>
          <w:p w14:paraId="30CAE5B8" w14:textId="77777777" w:rsidR="006D6978" w:rsidRDefault="006D6978" w:rsidP="00007626">
            <w:pPr>
              <w:spacing w:after="0"/>
              <w:jc w:val="center"/>
              <w:rPr>
                <w:rFonts w:ascii="Arial" w:hAnsi="Arial" w:cs="Arial"/>
                <w:sz w:val="16"/>
                <w:szCs w:val="16"/>
              </w:rPr>
            </w:pPr>
            <w:r w:rsidRPr="006D6978">
              <w:rPr>
                <w:rFonts w:ascii="Arial" w:hAnsi="Arial" w:cs="Arial"/>
                <w:sz w:val="16"/>
                <w:szCs w:val="16"/>
              </w:rPr>
              <w:t>R5-253867</w:t>
            </w:r>
          </w:p>
          <w:p w14:paraId="54A822E5" w14:textId="553E4FB7"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91D46">
              <w:rPr>
                <w:rFonts w:ascii="Arial" w:hAnsi="Arial" w:cs="Arial"/>
                <w:sz w:val="16"/>
                <w:szCs w:val="16"/>
              </w:rPr>
              <w:t>25</w:t>
            </w:r>
            <w:r w:rsidR="006D6978">
              <w:rPr>
                <w:rFonts w:ascii="Arial" w:hAnsi="Arial" w:cs="Arial"/>
                <w:sz w:val="16"/>
                <w:szCs w:val="16"/>
              </w:rPr>
              <w:t>xxxx</w:t>
            </w:r>
          </w:p>
        </w:tc>
        <w:tc>
          <w:tcPr>
            <w:tcW w:w="3544" w:type="dxa"/>
            <w:shd w:val="clear" w:color="auto" w:fill="auto"/>
            <w:vAlign w:val="center"/>
          </w:tcPr>
          <w:p w14:paraId="514F9417" w14:textId="02E33C79" w:rsidR="00007626" w:rsidRPr="00F54B1E" w:rsidRDefault="006D6978" w:rsidP="00007626">
            <w:pPr>
              <w:spacing w:after="0"/>
              <w:rPr>
                <w:rFonts w:ascii="Arial" w:hAnsi="Arial" w:cs="Arial"/>
                <w:sz w:val="16"/>
                <w:szCs w:val="16"/>
              </w:rPr>
            </w:pPr>
            <w:r w:rsidRPr="006D6978">
              <w:rPr>
                <w:rFonts w:ascii="Arial" w:hAnsi="Arial" w:cs="Arial"/>
                <w:sz w:val="16"/>
                <w:szCs w:val="16"/>
              </w:rPr>
              <w:t>SR UE Conformance – Introduction of 900 MHz LTE band in the US</w:t>
            </w:r>
          </w:p>
        </w:tc>
        <w:tc>
          <w:tcPr>
            <w:tcW w:w="2693" w:type="dxa"/>
            <w:shd w:val="clear" w:color="auto" w:fill="auto"/>
          </w:tcPr>
          <w:p w14:paraId="74F11B95" w14:textId="2C647036" w:rsidR="00007626" w:rsidRPr="00F54B1E" w:rsidRDefault="006D6978" w:rsidP="00007626">
            <w:pPr>
              <w:spacing w:after="0"/>
              <w:rPr>
                <w:rFonts w:ascii="Arial" w:hAnsi="Arial" w:cs="Arial"/>
                <w:sz w:val="16"/>
                <w:szCs w:val="16"/>
              </w:rPr>
            </w:pPr>
            <w:r w:rsidRPr="006D6978">
              <w:rPr>
                <w:rFonts w:ascii="Arial" w:hAnsi="Arial" w:cs="Arial"/>
                <w:sz w:val="16"/>
                <w:szCs w:val="16"/>
              </w:rPr>
              <w:t>LTE_900MHz_US-UEConTest</w:t>
            </w:r>
          </w:p>
        </w:tc>
        <w:tc>
          <w:tcPr>
            <w:tcW w:w="1134" w:type="dxa"/>
            <w:shd w:val="clear" w:color="auto" w:fill="auto"/>
          </w:tcPr>
          <w:p w14:paraId="60BC0C2D" w14:textId="1F1A03B1"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17398342" w14:textId="77777777" w:rsidR="00007626" w:rsidRPr="007217B5" w:rsidRDefault="007217B5" w:rsidP="005139AA">
            <w:pPr>
              <w:spacing w:after="0"/>
              <w:rPr>
                <w:rFonts w:ascii="Arial" w:hAnsi="Arial" w:cs="Arial"/>
                <w:sz w:val="16"/>
                <w:szCs w:val="16"/>
              </w:rPr>
            </w:pPr>
            <w:r w:rsidRPr="007217B5">
              <w:rPr>
                <w:rFonts w:ascii="Arial" w:hAnsi="Arial" w:cs="Arial"/>
                <w:sz w:val="16"/>
                <w:szCs w:val="16"/>
              </w:rPr>
              <w:t>TS 36.521-1</w:t>
            </w:r>
          </w:p>
          <w:p w14:paraId="6E84772D" w14:textId="77777777" w:rsidR="007217B5" w:rsidRPr="007217B5" w:rsidRDefault="007217B5" w:rsidP="005139AA">
            <w:pPr>
              <w:spacing w:after="0"/>
              <w:rPr>
                <w:rFonts w:ascii="Arial" w:hAnsi="Arial" w:cs="Arial"/>
                <w:sz w:val="16"/>
                <w:szCs w:val="16"/>
              </w:rPr>
            </w:pPr>
            <w:r w:rsidRPr="007217B5">
              <w:rPr>
                <w:rFonts w:ascii="Arial" w:hAnsi="Arial" w:cs="Arial"/>
                <w:sz w:val="16"/>
                <w:szCs w:val="16"/>
              </w:rPr>
              <w:t>TS 36.523-1</w:t>
            </w:r>
          </w:p>
          <w:p w14:paraId="292C0DAA" w14:textId="6ADCEDD2" w:rsidR="007217B5" w:rsidRPr="007217B5" w:rsidRDefault="007217B5" w:rsidP="005139AA">
            <w:pPr>
              <w:spacing w:after="0"/>
              <w:rPr>
                <w:rFonts w:ascii="Arial" w:hAnsi="Arial" w:cs="Arial"/>
                <w:sz w:val="16"/>
                <w:szCs w:val="16"/>
              </w:rPr>
            </w:pPr>
            <w:r w:rsidRPr="007217B5">
              <w:rPr>
                <w:rFonts w:ascii="Arial" w:hAnsi="Arial" w:cs="Arial"/>
                <w:sz w:val="16"/>
                <w:szCs w:val="16"/>
              </w:rPr>
              <w:t>TS 38.521-1</w:t>
            </w:r>
          </w:p>
        </w:tc>
      </w:tr>
    </w:tbl>
    <w:p w14:paraId="55A8732D" w14:textId="77777777" w:rsidR="0053529E" w:rsidRPr="006A1C35" w:rsidRDefault="0053529E" w:rsidP="0053529E">
      <w:pPr>
        <w:pStyle w:val="1"/>
      </w:pPr>
      <w:r w:rsidRPr="006A1C35">
        <w:t>3</w:t>
      </w:r>
      <w:r w:rsidRPr="006A1C35">
        <w:tab/>
        <w:t>References</w:t>
      </w:r>
    </w:p>
    <w:p w14:paraId="3A576A20" w14:textId="3BAF633D" w:rsidR="008F6250" w:rsidRDefault="005552E7" w:rsidP="008F6250">
      <w:pPr>
        <w:pStyle w:val="EX"/>
      </w:pPr>
      <w:r w:rsidRPr="006A1C35">
        <w:t>[1</w:t>
      </w:r>
      <w:r w:rsidR="00533135" w:rsidRPr="006A1C35">
        <w:t>]</w:t>
      </w:r>
      <w:r w:rsidR="00533135" w:rsidRPr="006A1C35">
        <w:tab/>
      </w:r>
      <w:r w:rsidR="006A5AE0" w:rsidRPr="006A1C35">
        <w:t>R5-2</w:t>
      </w:r>
      <w:r w:rsidR="00EB125E">
        <w:t>5</w:t>
      </w:r>
      <w:r w:rsidR="00C10870" w:rsidRPr="00C10870">
        <w:t>2595</w:t>
      </w:r>
      <w:r w:rsidR="0096212F" w:rsidRPr="006A1C35">
        <w:tab/>
      </w:r>
      <w:r w:rsidRPr="006A1C35">
        <w:t xml:space="preserve">PRD-17 on Guidance to Work Item </w:t>
      </w:r>
      <w:r w:rsidR="00F90AFF" w:rsidRPr="006A1C35">
        <w:t>Codes, version 4.</w:t>
      </w:r>
      <w:r w:rsidR="009630B7">
        <w:t>1</w:t>
      </w:r>
      <w:r w:rsidR="00C10870">
        <w:t>9</w:t>
      </w:r>
      <w:r w:rsidR="00F90AFF" w:rsidRPr="006A1C35">
        <w:t xml:space="preserve"> (post RAN#</w:t>
      </w:r>
      <w:r w:rsidR="008445D7">
        <w:t>10</w:t>
      </w:r>
      <w:r w:rsidR="00C10870">
        <w:t>8</w:t>
      </w:r>
      <w:r w:rsidRPr="006A1C35">
        <w:t xml:space="preserve"> version)</w:t>
      </w:r>
    </w:p>
    <w:sectPr w:rsidR="008F6250">
      <w:footerReference w:type="default" r:id="rId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C26D" w14:textId="77777777" w:rsidR="00AE4787" w:rsidRDefault="00AE4787">
      <w:r>
        <w:separator/>
      </w:r>
    </w:p>
  </w:endnote>
  <w:endnote w:type="continuationSeparator" w:id="0">
    <w:p w14:paraId="5BD2928E" w14:textId="77777777" w:rsidR="00AE4787" w:rsidRDefault="00AE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9BD4" w14:textId="77777777" w:rsidR="00AE4787" w:rsidRDefault="00AE4787">
      <w:r>
        <w:separator/>
      </w:r>
    </w:p>
  </w:footnote>
  <w:footnote w:type="continuationSeparator" w:id="0">
    <w:p w14:paraId="79C3B605" w14:textId="77777777" w:rsidR="00AE4787" w:rsidRDefault="00AE4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4B51"/>
    <w:rsid w:val="000055FE"/>
    <w:rsid w:val="00007626"/>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267F"/>
    <w:rsid w:val="000C2CDE"/>
    <w:rsid w:val="000C2EA1"/>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3514"/>
    <w:rsid w:val="00113563"/>
    <w:rsid w:val="00114C54"/>
    <w:rsid w:val="00114FED"/>
    <w:rsid w:val="00115696"/>
    <w:rsid w:val="001168DC"/>
    <w:rsid w:val="00124F39"/>
    <w:rsid w:val="001263E2"/>
    <w:rsid w:val="001267C2"/>
    <w:rsid w:val="001274FE"/>
    <w:rsid w:val="00127695"/>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FE6"/>
    <w:rsid w:val="00224C27"/>
    <w:rsid w:val="00230EC8"/>
    <w:rsid w:val="00231D66"/>
    <w:rsid w:val="002346F6"/>
    <w:rsid w:val="002365CE"/>
    <w:rsid w:val="0023698A"/>
    <w:rsid w:val="00237007"/>
    <w:rsid w:val="00241A05"/>
    <w:rsid w:val="00242463"/>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35D1F"/>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8755E"/>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6DFA"/>
    <w:rsid w:val="004479EA"/>
    <w:rsid w:val="004500DC"/>
    <w:rsid w:val="00451AA9"/>
    <w:rsid w:val="00451BB2"/>
    <w:rsid w:val="0045391A"/>
    <w:rsid w:val="00455011"/>
    <w:rsid w:val="00455D21"/>
    <w:rsid w:val="00456D23"/>
    <w:rsid w:val="004605A6"/>
    <w:rsid w:val="00461984"/>
    <w:rsid w:val="00463E6F"/>
    <w:rsid w:val="00466D8D"/>
    <w:rsid w:val="00467B0A"/>
    <w:rsid w:val="004702E4"/>
    <w:rsid w:val="00470DE3"/>
    <w:rsid w:val="004719F0"/>
    <w:rsid w:val="00471BFC"/>
    <w:rsid w:val="0047379E"/>
    <w:rsid w:val="0047416B"/>
    <w:rsid w:val="00474366"/>
    <w:rsid w:val="0047587B"/>
    <w:rsid w:val="00475DD4"/>
    <w:rsid w:val="00476B8E"/>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6EDF"/>
    <w:rsid w:val="00507652"/>
    <w:rsid w:val="0051125D"/>
    <w:rsid w:val="0051155C"/>
    <w:rsid w:val="005129C5"/>
    <w:rsid w:val="00512FCB"/>
    <w:rsid w:val="005139AA"/>
    <w:rsid w:val="00514BEE"/>
    <w:rsid w:val="0051668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E57"/>
    <w:rsid w:val="0053529E"/>
    <w:rsid w:val="00540BA8"/>
    <w:rsid w:val="00540D34"/>
    <w:rsid w:val="00544213"/>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480B"/>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5D63"/>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7E8"/>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D6978"/>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17B5"/>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0E92"/>
    <w:rsid w:val="007C169E"/>
    <w:rsid w:val="007C1D8B"/>
    <w:rsid w:val="007C2550"/>
    <w:rsid w:val="007C287C"/>
    <w:rsid w:val="007C2F3C"/>
    <w:rsid w:val="007C3433"/>
    <w:rsid w:val="007C346D"/>
    <w:rsid w:val="007C3488"/>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A8B"/>
    <w:rsid w:val="00843FE3"/>
    <w:rsid w:val="008445D7"/>
    <w:rsid w:val="00844972"/>
    <w:rsid w:val="00844FAF"/>
    <w:rsid w:val="00845FEC"/>
    <w:rsid w:val="00846D4E"/>
    <w:rsid w:val="008510AB"/>
    <w:rsid w:val="00852C92"/>
    <w:rsid w:val="00853294"/>
    <w:rsid w:val="0085389D"/>
    <w:rsid w:val="00854467"/>
    <w:rsid w:val="0085474C"/>
    <w:rsid w:val="00854A16"/>
    <w:rsid w:val="008558DB"/>
    <w:rsid w:val="00857050"/>
    <w:rsid w:val="00857C79"/>
    <w:rsid w:val="00857E9E"/>
    <w:rsid w:val="00861365"/>
    <w:rsid w:val="00863C4E"/>
    <w:rsid w:val="0086400D"/>
    <w:rsid w:val="008641F3"/>
    <w:rsid w:val="00865015"/>
    <w:rsid w:val="00865808"/>
    <w:rsid w:val="0086764A"/>
    <w:rsid w:val="00867681"/>
    <w:rsid w:val="00867A48"/>
    <w:rsid w:val="00867BB3"/>
    <w:rsid w:val="0087064D"/>
    <w:rsid w:val="00870AD8"/>
    <w:rsid w:val="00873D8D"/>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C4F3A"/>
    <w:rsid w:val="008C55B0"/>
    <w:rsid w:val="008D0A38"/>
    <w:rsid w:val="008D1431"/>
    <w:rsid w:val="008D1AEF"/>
    <w:rsid w:val="008D1C2E"/>
    <w:rsid w:val="008D1FD2"/>
    <w:rsid w:val="008D25D4"/>
    <w:rsid w:val="008D3B7E"/>
    <w:rsid w:val="008D42F6"/>
    <w:rsid w:val="008D4309"/>
    <w:rsid w:val="008E00F8"/>
    <w:rsid w:val="008E0F0F"/>
    <w:rsid w:val="008E1852"/>
    <w:rsid w:val="008E2235"/>
    <w:rsid w:val="008E27DC"/>
    <w:rsid w:val="008E28EE"/>
    <w:rsid w:val="008E34AF"/>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4A28"/>
    <w:rsid w:val="0092569C"/>
    <w:rsid w:val="0092638C"/>
    <w:rsid w:val="0092666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0D3E"/>
    <w:rsid w:val="0095528F"/>
    <w:rsid w:val="009601A4"/>
    <w:rsid w:val="00961D04"/>
    <w:rsid w:val="0096203A"/>
    <w:rsid w:val="0096212F"/>
    <w:rsid w:val="009626EE"/>
    <w:rsid w:val="009630B7"/>
    <w:rsid w:val="0096632A"/>
    <w:rsid w:val="00966E47"/>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132E8"/>
    <w:rsid w:val="00A15DEB"/>
    <w:rsid w:val="00A15E93"/>
    <w:rsid w:val="00A16712"/>
    <w:rsid w:val="00A16D75"/>
    <w:rsid w:val="00A1785F"/>
    <w:rsid w:val="00A205C2"/>
    <w:rsid w:val="00A25283"/>
    <w:rsid w:val="00A25C26"/>
    <w:rsid w:val="00A266A0"/>
    <w:rsid w:val="00A26961"/>
    <w:rsid w:val="00A31D92"/>
    <w:rsid w:val="00A321E6"/>
    <w:rsid w:val="00A34569"/>
    <w:rsid w:val="00A34655"/>
    <w:rsid w:val="00A351EE"/>
    <w:rsid w:val="00A353A8"/>
    <w:rsid w:val="00A35F56"/>
    <w:rsid w:val="00A42639"/>
    <w:rsid w:val="00A46056"/>
    <w:rsid w:val="00A47268"/>
    <w:rsid w:val="00A479A3"/>
    <w:rsid w:val="00A47A04"/>
    <w:rsid w:val="00A47D43"/>
    <w:rsid w:val="00A535BA"/>
    <w:rsid w:val="00A53E3F"/>
    <w:rsid w:val="00A54417"/>
    <w:rsid w:val="00A54A59"/>
    <w:rsid w:val="00A55904"/>
    <w:rsid w:val="00A5661F"/>
    <w:rsid w:val="00A6035E"/>
    <w:rsid w:val="00A62576"/>
    <w:rsid w:val="00A63663"/>
    <w:rsid w:val="00A64135"/>
    <w:rsid w:val="00A641F9"/>
    <w:rsid w:val="00A64A7C"/>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286"/>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787"/>
    <w:rsid w:val="00AE4F6F"/>
    <w:rsid w:val="00AE507B"/>
    <w:rsid w:val="00AE557D"/>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21BC"/>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3E42"/>
    <w:rsid w:val="00B546C7"/>
    <w:rsid w:val="00B549BC"/>
    <w:rsid w:val="00B54A78"/>
    <w:rsid w:val="00B54AA7"/>
    <w:rsid w:val="00B57382"/>
    <w:rsid w:val="00B6182A"/>
    <w:rsid w:val="00B61AD2"/>
    <w:rsid w:val="00B6222B"/>
    <w:rsid w:val="00B62B27"/>
    <w:rsid w:val="00B62C9F"/>
    <w:rsid w:val="00B655A4"/>
    <w:rsid w:val="00B6740F"/>
    <w:rsid w:val="00B6741A"/>
    <w:rsid w:val="00B67696"/>
    <w:rsid w:val="00B70937"/>
    <w:rsid w:val="00B709A8"/>
    <w:rsid w:val="00B70AED"/>
    <w:rsid w:val="00B731E0"/>
    <w:rsid w:val="00B7434A"/>
    <w:rsid w:val="00B760FE"/>
    <w:rsid w:val="00B775C3"/>
    <w:rsid w:val="00B812BA"/>
    <w:rsid w:val="00B81D19"/>
    <w:rsid w:val="00B82B95"/>
    <w:rsid w:val="00B84AEF"/>
    <w:rsid w:val="00B8650B"/>
    <w:rsid w:val="00B86CDE"/>
    <w:rsid w:val="00B91320"/>
    <w:rsid w:val="00B916FC"/>
    <w:rsid w:val="00B91D46"/>
    <w:rsid w:val="00B93A08"/>
    <w:rsid w:val="00B96C72"/>
    <w:rsid w:val="00B97351"/>
    <w:rsid w:val="00B97BD0"/>
    <w:rsid w:val="00BA5D5B"/>
    <w:rsid w:val="00BA662C"/>
    <w:rsid w:val="00BA68E0"/>
    <w:rsid w:val="00BA692B"/>
    <w:rsid w:val="00BA75E0"/>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360E"/>
    <w:rsid w:val="00BC474D"/>
    <w:rsid w:val="00BD10A9"/>
    <w:rsid w:val="00BD12D1"/>
    <w:rsid w:val="00BD18B5"/>
    <w:rsid w:val="00BD3C61"/>
    <w:rsid w:val="00BD4D80"/>
    <w:rsid w:val="00BD55D4"/>
    <w:rsid w:val="00BE00ED"/>
    <w:rsid w:val="00BE1741"/>
    <w:rsid w:val="00BE329D"/>
    <w:rsid w:val="00BE46B4"/>
    <w:rsid w:val="00BE4F4C"/>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870"/>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2787C"/>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A7C4B"/>
    <w:rsid w:val="00DB11DC"/>
    <w:rsid w:val="00DB2F54"/>
    <w:rsid w:val="00DB4B3C"/>
    <w:rsid w:val="00DB4C18"/>
    <w:rsid w:val="00DB5D0F"/>
    <w:rsid w:val="00DB6AAB"/>
    <w:rsid w:val="00DB77C7"/>
    <w:rsid w:val="00DC0079"/>
    <w:rsid w:val="00DC0A5A"/>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020"/>
    <w:rsid w:val="00E073E6"/>
    <w:rsid w:val="00E07B59"/>
    <w:rsid w:val="00E1553E"/>
    <w:rsid w:val="00E163F6"/>
    <w:rsid w:val="00E17F68"/>
    <w:rsid w:val="00E208A4"/>
    <w:rsid w:val="00E21B77"/>
    <w:rsid w:val="00E21D82"/>
    <w:rsid w:val="00E21E77"/>
    <w:rsid w:val="00E22148"/>
    <w:rsid w:val="00E2261D"/>
    <w:rsid w:val="00E22CBA"/>
    <w:rsid w:val="00E23DE4"/>
    <w:rsid w:val="00E24238"/>
    <w:rsid w:val="00E25256"/>
    <w:rsid w:val="00E30077"/>
    <w:rsid w:val="00E31164"/>
    <w:rsid w:val="00E343C7"/>
    <w:rsid w:val="00E36006"/>
    <w:rsid w:val="00E4102D"/>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5C65"/>
    <w:rsid w:val="00E77FB7"/>
    <w:rsid w:val="00E81CEA"/>
    <w:rsid w:val="00E820A2"/>
    <w:rsid w:val="00E84B47"/>
    <w:rsid w:val="00E855A3"/>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25E"/>
    <w:rsid w:val="00EB134F"/>
    <w:rsid w:val="00EB1944"/>
    <w:rsid w:val="00EB46CD"/>
    <w:rsid w:val="00EB4E48"/>
    <w:rsid w:val="00EB5AE0"/>
    <w:rsid w:val="00EB6ED1"/>
    <w:rsid w:val="00EB7D8A"/>
    <w:rsid w:val="00EC09A0"/>
    <w:rsid w:val="00EC10C6"/>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5D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3B5"/>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4BAE"/>
    <w:rsid w:val="00F65D14"/>
    <w:rsid w:val="00F671B6"/>
    <w:rsid w:val="00F70709"/>
    <w:rsid w:val="00F719F2"/>
    <w:rsid w:val="00F721B8"/>
    <w:rsid w:val="00F72698"/>
    <w:rsid w:val="00F7430B"/>
    <w:rsid w:val="00F769BD"/>
    <w:rsid w:val="00F77CCD"/>
    <w:rsid w:val="00F80021"/>
    <w:rsid w:val="00F84906"/>
    <w:rsid w:val="00F85811"/>
    <w:rsid w:val="00F86905"/>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B014A"/>
    <w:rsid w:val="00FB0B13"/>
    <w:rsid w:val="00FB13B5"/>
    <w:rsid w:val="00FB160D"/>
    <w:rsid w:val="00FB1E59"/>
    <w:rsid w:val="00FB2794"/>
    <w:rsid w:val="00FB3F7D"/>
    <w:rsid w:val="00FB4E00"/>
    <w:rsid w:val="00FC03F8"/>
    <w:rsid w:val="00FC262A"/>
    <w:rsid w:val="00FC5EE4"/>
    <w:rsid w:val="00FC69DB"/>
    <w:rsid w:val="00FC6F07"/>
    <w:rsid w:val="00FC7B90"/>
    <w:rsid w:val="00FD0428"/>
    <w:rsid w:val="00FD2B5F"/>
    <w:rsid w:val="00FD3AC8"/>
    <w:rsid w:val="00FE040C"/>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0870"/>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C10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C10870"/>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C1087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C10870"/>
    <w:pPr>
      <w:ind w:left="1418" w:hanging="1418"/>
      <w:outlineLvl w:val="3"/>
    </w:pPr>
    <w:rPr>
      <w:sz w:val="24"/>
    </w:rPr>
  </w:style>
  <w:style w:type="paragraph" w:styleId="5">
    <w:name w:val="heading 5"/>
    <w:basedOn w:val="4"/>
    <w:next w:val="a"/>
    <w:qFormat/>
    <w:rsid w:val="00C10870"/>
    <w:pPr>
      <w:ind w:left="1701" w:hanging="1701"/>
      <w:outlineLvl w:val="4"/>
    </w:pPr>
    <w:rPr>
      <w:sz w:val="22"/>
    </w:rPr>
  </w:style>
  <w:style w:type="paragraph" w:styleId="6">
    <w:name w:val="heading 6"/>
    <w:basedOn w:val="H6"/>
    <w:next w:val="a"/>
    <w:qFormat/>
    <w:rsid w:val="00C10870"/>
    <w:pPr>
      <w:outlineLvl w:val="5"/>
    </w:pPr>
  </w:style>
  <w:style w:type="paragraph" w:styleId="7">
    <w:name w:val="heading 7"/>
    <w:basedOn w:val="H6"/>
    <w:next w:val="a"/>
    <w:qFormat/>
    <w:rsid w:val="00C10870"/>
    <w:pPr>
      <w:outlineLvl w:val="6"/>
    </w:pPr>
  </w:style>
  <w:style w:type="paragraph" w:styleId="8">
    <w:name w:val="heading 8"/>
    <w:basedOn w:val="1"/>
    <w:next w:val="a"/>
    <w:qFormat/>
    <w:rsid w:val="00C10870"/>
    <w:pPr>
      <w:ind w:left="0" w:firstLine="0"/>
      <w:outlineLvl w:val="7"/>
    </w:pPr>
  </w:style>
  <w:style w:type="paragraph" w:styleId="9">
    <w:name w:val="heading 9"/>
    <w:basedOn w:val="8"/>
    <w:next w:val="a"/>
    <w:qFormat/>
    <w:rsid w:val="00C10870"/>
    <w:pPr>
      <w:outlineLvl w:val="8"/>
    </w:pPr>
  </w:style>
  <w:style w:type="character" w:default="1" w:styleId="a0">
    <w:name w:val="Default Paragraph Font"/>
    <w:semiHidden/>
    <w:rsid w:val="00C108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10870"/>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C10870"/>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C10870"/>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C10870"/>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C10870"/>
    <w:pPr>
      <w:ind w:left="1985" w:hanging="1985"/>
      <w:outlineLvl w:val="9"/>
    </w:pPr>
    <w:rPr>
      <w:sz w:val="20"/>
    </w:rPr>
  </w:style>
  <w:style w:type="paragraph" w:customStyle="1" w:styleId="TAH">
    <w:name w:val="TAH"/>
    <w:basedOn w:val="TAC"/>
    <w:link w:val="TAHCar"/>
    <w:rsid w:val="00C10870"/>
    <w:rPr>
      <w:b/>
    </w:rPr>
  </w:style>
  <w:style w:type="paragraph" w:customStyle="1" w:styleId="TAC">
    <w:name w:val="TAC"/>
    <w:basedOn w:val="TAL"/>
    <w:link w:val="TACCar"/>
    <w:rsid w:val="00C10870"/>
    <w:pPr>
      <w:jc w:val="center"/>
    </w:pPr>
  </w:style>
  <w:style w:type="paragraph" w:customStyle="1" w:styleId="TAL">
    <w:name w:val="TAL"/>
    <w:basedOn w:val="a"/>
    <w:link w:val="TAL0"/>
    <w:rsid w:val="00C10870"/>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C10870"/>
    <w:pPr>
      <w:keepNext/>
      <w:keepLines/>
      <w:spacing w:before="60"/>
      <w:jc w:val="center"/>
    </w:pPr>
    <w:rPr>
      <w:rFonts w:ascii="Arial" w:hAnsi="Arial"/>
      <w:b/>
    </w:rPr>
  </w:style>
  <w:style w:type="paragraph" w:customStyle="1" w:styleId="TF">
    <w:name w:val="TF"/>
    <w:aliases w:val="left"/>
    <w:basedOn w:val="TH"/>
    <w:link w:val="TFZchn"/>
    <w:rsid w:val="00C10870"/>
    <w:pPr>
      <w:keepNext w:val="0"/>
      <w:spacing w:before="0" w:after="240"/>
    </w:pPr>
  </w:style>
  <w:style w:type="paragraph" w:customStyle="1" w:styleId="EX">
    <w:name w:val="EX"/>
    <w:basedOn w:val="a"/>
    <w:rsid w:val="00C10870"/>
    <w:pPr>
      <w:keepLines/>
      <w:ind w:left="1702" w:hanging="1418"/>
    </w:pPr>
  </w:style>
  <w:style w:type="paragraph" w:customStyle="1" w:styleId="EW">
    <w:name w:val="EW"/>
    <w:basedOn w:val="EX"/>
    <w:rsid w:val="00C10870"/>
    <w:pPr>
      <w:spacing w:after="0"/>
    </w:pPr>
  </w:style>
  <w:style w:type="paragraph" w:customStyle="1" w:styleId="B1">
    <w:name w:val="B1"/>
    <w:basedOn w:val="ac"/>
    <w:link w:val="B1Char"/>
    <w:rsid w:val="00C10870"/>
  </w:style>
  <w:style w:type="paragraph" w:styleId="ac">
    <w:name w:val="List"/>
    <w:basedOn w:val="a"/>
    <w:rsid w:val="00C10870"/>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C10870"/>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C10870"/>
    <w:pPr>
      <w:ind w:left="284"/>
    </w:pPr>
  </w:style>
  <w:style w:type="paragraph" w:styleId="10">
    <w:name w:val="index 1"/>
    <w:basedOn w:val="a"/>
    <w:semiHidden/>
    <w:rsid w:val="00C10870"/>
    <w:pPr>
      <w:keepLines/>
      <w:spacing w:after="0"/>
    </w:pPr>
  </w:style>
  <w:style w:type="paragraph" w:styleId="af0">
    <w:name w:val="footnote text"/>
    <w:basedOn w:val="a"/>
    <w:semiHidden/>
    <w:rsid w:val="00C10870"/>
    <w:pPr>
      <w:keepLines/>
      <w:spacing w:after="0"/>
      <w:ind w:left="454" w:hanging="454"/>
    </w:pPr>
    <w:rPr>
      <w:sz w:val="16"/>
    </w:rPr>
  </w:style>
  <w:style w:type="character" w:styleId="af1">
    <w:name w:val="footnote reference"/>
    <w:semiHidden/>
    <w:rsid w:val="00C10870"/>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C10870"/>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C10870"/>
    <w:pPr>
      <w:spacing w:before="180"/>
      <w:ind w:left="2693" w:hanging="2693"/>
    </w:pPr>
    <w:rPr>
      <w:b/>
    </w:rPr>
  </w:style>
  <w:style w:type="paragraph" w:styleId="TOC1">
    <w:name w:val="toc 1"/>
    <w:rsid w:val="00C10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0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0870"/>
    <w:pPr>
      <w:ind w:left="1701" w:hanging="1701"/>
    </w:pPr>
  </w:style>
  <w:style w:type="paragraph" w:styleId="TOC4">
    <w:name w:val="toc 4"/>
    <w:basedOn w:val="TOC3"/>
    <w:rsid w:val="00C10870"/>
    <w:pPr>
      <w:ind w:left="1418" w:hanging="1418"/>
    </w:pPr>
  </w:style>
  <w:style w:type="paragraph" w:styleId="TOC3">
    <w:name w:val="toc 3"/>
    <w:basedOn w:val="TOC2"/>
    <w:rsid w:val="00C10870"/>
    <w:pPr>
      <w:ind w:left="1134" w:hanging="1134"/>
    </w:pPr>
  </w:style>
  <w:style w:type="paragraph" w:styleId="TOC2">
    <w:name w:val="toc 2"/>
    <w:basedOn w:val="TOC1"/>
    <w:rsid w:val="00C10870"/>
    <w:pPr>
      <w:keepNext w:val="0"/>
      <w:spacing w:before="0"/>
      <w:ind w:left="851" w:hanging="851"/>
    </w:pPr>
    <w:rPr>
      <w:sz w:val="20"/>
    </w:rPr>
  </w:style>
  <w:style w:type="paragraph" w:customStyle="1" w:styleId="ZH">
    <w:name w:val="ZH"/>
    <w:rsid w:val="00C10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C10870"/>
    <w:pPr>
      <w:outlineLvl w:val="9"/>
    </w:pPr>
  </w:style>
  <w:style w:type="paragraph" w:styleId="23">
    <w:name w:val="List Number 2"/>
    <w:basedOn w:val="ae"/>
    <w:rsid w:val="00C10870"/>
    <w:pPr>
      <w:ind w:left="851"/>
    </w:pPr>
  </w:style>
  <w:style w:type="paragraph" w:customStyle="1" w:styleId="NO">
    <w:name w:val="NO"/>
    <w:basedOn w:val="a"/>
    <w:link w:val="NOChar"/>
    <w:rsid w:val="00C10870"/>
    <w:pPr>
      <w:keepLines/>
      <w:ind w:left="1135" w:hanging="851"/>
    </w:pPr>
  </w:style>
  <w:style w:type="paragraph" w:styleId="TOC9">
    <w:name w:val="toc 9"/>
    <w:basedOn w:val="TOC8"/>
    <w:rsid w:val="00C10870"/>
    <w:pPr>
      <w:ind w:left="1418" w:hanging="1418"/>
    </w:pPr>
  </w:style>
  <w:style w:type="paragraph" w:customStyle="1" w:styleId="LD">
    <w:name w:val="LD"/>
    <w:rsid w:val="00C10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0870"/>
    <w:pPr>
      <w:spacing w:after="0"/>
    </w:pPr>
  </w:style>
  <w:style w:type="paragraph" w:styleId="TOC7">
    <w:name w:val="toc 7"/>
    <w:basedOn w:val="TOC6"/>
    <w:next w:val="a"/>
    <w:rsid w:val="00C10870"/>
    <w:pPr>
      <w:ind w:left="2268" w:hanging="2268"/>
    </w:pPr>
  </w:style>
  <w:style w:type="paragraph" w:styleId="24">
    <w:name w:val="List Bullet 2"/>
    <w:basedOn w:val="af6"/>
    <w:rsid w:val="00C10870"/>
    <w:pPr>
      <w:ind w:left="851"/>
    </w:pPr>
  </w:style>
  <w:style w:type="paragraph" w:styleId="32">
    <w:name w:val="List Bullet 3"/>
    <w:basedOn w:val="24"/>
    <w:rsid w:val="00C10870"/>
    <w:pPr>
      <w:ind w:left="1135"/>
    </w:pPr>
  </w:style>
  <w:style w:type="paragraph" w:customStyle="1" w:styleId="EQ">
    <w:name w:val="EQ"/>
    <w:basedOn w:val="a"/>
    <w:next w:val="a"/>
    <w:rsid w:val="00C10870"/>
    <w:pPr>
      <w:keepLines/>
      <w:tabs>
        <w:tab w:val="center" w:pos="4536"/>
        <w:tab w:val="right" w:pos="9072"/>
      </w:tabs>
    </w:pPr>
  </w:style>
  <w:style w:type="paragraph" w:customStyle="1" w:styleId="NF">
    <w:name w:val="NF"/>
    <w:basedOn w:val="NO"/>
    <w:rsid w:val="00C10870"/>
    <w:pPr>
      <w:keepNext/>
      <w:spacing w:after="0"/>
    </w:pPr>
    <w:rPr>
      <w:rFonts w:ascii="Arial" w:hAnsi="Arial"/>
      <w:sz w:val="18"/>
    </w:rPr>
  </w:style>
  <w:style w:type="paragraph" w:customStyle="1" w:styleId="PL">
    <w:name w:val="PL"/>
    <w:link w:val="PLChar"/>
    <w:rsid w:val="00C1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0870"/>
    <w:pPr>
      <w:jc w:val="right"/>
    </w:pPr>
  </w:style>
  <w:style w:type="paragraph" w:customStyle="1" w:styleId="TAN">
    <w:name w:val="TAN"/>
    <w:basedOn w:val="TAL"/>
    <w:link w:val="TANChar"/>
    <w:rsid w:val="00C10870"/>
    <w:pPr>
      <w:ind w:left="851" w:hanging="851"/>
    </w:pPr>
  </w:style>
  <w:style w:type="paragraph" w:customStyle="1" w:styleId="ZA">
    <w:name w:val="ZA"/>
    <w:rsid w:val="00C10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0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0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0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0870"/>
    <w:pPr>
      <w:framePr w:wrap="notBeside" w:y="16161"/>
    </w:pPr>
  </w:style>
  <w:style w:type="character" w:customStyle="1" w:styleId="ZGSM">
    <w:name w:val="ZGSM"/>
    <w:rsid w:val="00C10870"/>
  </w:style>
  <w:style w:type="paragraph" w:styleId="25">
    <w:name w:val="List 2"/>
    <w:basedOn w:val="ac"/>
    <w:rsid w:val="00C10870"/>
    <w:pPr>
      <w:ind w:left="851"/>
    </w:pPr>
  </w:style>
  <w:style w:type="paragraph" w:customStyle="1" w:styleId="ZG">
    <w:name w:val="ZG"/>
    <w:rsid w:val="00C10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C10870"/>
    <w:pPr>
      <w:ind w:left="1135"/>
    </w:pPr>
  </w:style>
  <w:style w:type="paragraph" w:styleId="41">
    <w:name w:val="List 4"/>
    <w:basedOn w:val="33"/>
    <w:rsid w:val="00C10870"/>
    <w:pPr>
      <w:ind w:left="1418"/>
    </w:pPr>
  </w:style>
  <w:style w:type="paragraph" w:styleId="50">
    <w:name w:val="List 5"/>
    <w:basedOn w:val="41"/>
    <w:rsid w:val="00C10870"/>
    <w:pPr>
      <w:ind w:left="1702"/>
    </w:pPr>
  </w:style>
  <w:style w:type="paragraph" w:customStyle="1" w:styleId="EditorsNote">
    <w:name w:val="Editor's Note"/>
    <w:aliases w:val="EN"/>
    <w:basedOn w:val="NO"/>
    <w:link w:val="EditorsNoteChar"/>
    <w:rsid w:val="00C10870"/>
    <w:rPr>
      <w:color w:val="FF0000"/>
    </w:rPr>
  </w:style>
  <w:style w:type="paragraph" w:styleId="af6">
    <w:name w:val="List Bullet"/>
    <w:basedOn w:val="ac"/>
    <w:rsid w:val="00C10870"/>
  </w:style>
  <w:style w:type="paragraph" w:styleId="42">
    <w:name w:val="List Bullet 4"/>
    <w:basedOn w:val="32"/>
    <w:rsid w:val="00C10870"/>
    <w:pPr>
      <w:ind w:left="1418"/>
    </w:pPr>
  </w:style>
  <w:style w:type="paragraph" w:styleId="51">
    <w:name w:val="List Bullet 5"/>
    <w:basedOn w:val="42"/>
    <w:rsid w:val="00C10870"/>
    <w:pPr>
      <w:ind w:left="1702"/>
    </w:pPr>
  </w:style>
  <w:style w:type="paragraph" w:customStyle="1" w:styleId="B2">
    <w:name w:val="B2"/>
    <w:basedOn w:val="25"/>
    <w:link w:val="B2Char"/>
    <w:rsid w:val="00C10870"/>
  </w:style>
  <w:style w:type="paragraph" w:customStyle="1" w:styleId="B3">
    <w:name w:val="B3"/>
    <w:basedOn w:val="33"/>
    <w:link w:val="B3Char2"/>
    <w:rsid w:val="00C10870"/>
  </w:style>
  <w:style w:type="paragraph" w:customStyle="1" w:styleId="B4">
    <w:name w:val="B4"/>
    <w:basedOn w:val="41"/>
    <w:rsid w:val="00C10870"/>
  </w:style>
  <w:style w:type="paragraph" w:customStyle="1" w:styleId="B5">
    <w:name w:val="B5"/>
    <w:basedOn w:val="50"/>
    <w:rsid w:val="00C10870"/>
  </w:style>
  <w:style w:type="paragraph" w:customStyle="1" w:styleId="ZTD">
    <w:name w:val="ZTD"/>
    <w:basedOn w:val="ZB"/>
    <w:rsid w:val="00C10870"/>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22118271">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2425</TotalTime>
  <Pages>1</Pages>
  <Words>223</Words>
  <Characters>1276</Characters>
  <Application>Microsoft Office Word</Application>
  <DocSecurity>0</DocSecurity>
  <Lines>10</Lines>
  <Paragraphs>2</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1497</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83</cp:revision>
  <cp:lastPrinted>2009-01-20T05:46:00Z</cp:lastPrinted>
  <dcterms:created xsi:type="dcterms:W3CDTF">2022-03-28T09:36:00Z</dcterms:created>
  <dcterms:modified xsi:type="dcterms:W3CDTF">2025-09-12T06:56:00Z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